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C98ED" w14:textId="77777777" w:rsidR="006A0DC4" w:rsidRPr="00573CAC" w:rsidRDefault="006A0DC4" w:rsidP="006A0DC4">
      <w:pPr>
        <w:rPr>
          <w:rFonts w:cs="Times New Roman"/>
          <w:b/>
        </w:rPr>
      </w:pPr>
      <w:r w:rsidRPr="00573CAC">
        <w:rPr>
          <w:rFonts w:cs="Times New Roman"/>
          <w:b/>
        </w:rPr>
        <w:t>Stop in to your school's career services office.</w:t>
      </w:r>
    </w:p>
    <w:p w14:paraId="06636AC8" w14:textId="77777777" w:rsidR="006A0DC4" w:rsidRPr="00573CAC" w:rsidRDefault="006A0DC4" w:rsidP="006A0DC4">
      <w:pPr>
        <w:rPr>
          <w:rFonts w:cs="Times New Roman"/>
        </w:rPr>
      </w:pPr>
      <w:r w:rsidRPr="00573CAC">
        <w:rPr>
          <w:rFonts w:cs="Times New Roman"/>
        </w:rPr>
        <w:t xml:space="preserve">Your first stop should be your college's career services office. Don't end your college career without taking advantage of the assistance you can get through your school - from resume help to alumni networking, your campus career services </w:t>
      </w:r>
      <w:proofErr w:type="gramStart"/>
      <w:r w:rsidRPr="00573CAC">
        <w:rPr>
          <w:rFonts w:cs="Times New Roman"/>
        </w:rPr>
        <w:t>is</w:t>
      </w:r>
      <w:proofErr w:type="gramEnd"/>
      <w:r w:rsidRPr="00573CAC">
        <w:rPr>
          <w:rFonts w:cs="Times New Roman"/>
        </w:rPr>
        <w:t xml:space="preserve"> a great way to jumpstart your job search, from first year to last.</w:t>
      </w:r>
    </w:p>
    <w:p w14:paraId="2F04345A" w14:textId="77777777" w:rsidR="006A0DC4" w:rsidRPr="00573CAC" w:rsidRDefault="006A0DC4" w:rsidP="006A0DC4">
      <w:pPr>
        <w:rPr>
          <w:rFonts w:cs="Times New Roman"/>
        </w:rPr>
      </w:pPr>
    </w:p>
    <w:p w14:paraId="4F59354A" w14:textId="77777777" w:rsidR="006A0DC4" w:rsidRDefault="006A0DC4" w:rsidP="006A0DC4">
      <w:pPr>
        <w:rPr>
          <w:rFonts w:cs="Times New Roman"/>
        </w:rPr>
      </w:pPr>
      <w:r w:rsidRPr="00573CAC">
        <w:rPr>
          <w:rFonts w:cs="Times New Roman"/>
          <w:b/>
        </w:rPr>
        <w:t>Actively engage in your classes.</w:t>
      </w:r>
      <w:r w:rsidRPr="00573CAC">
        <w:rPr>
          <w:rFonts w:cs="Times New Roman"/>
        </w:rPr>
        <w:t xml:space="preserve"> </w:t>
      </w:r>
    </w:p>
    <w:p w14:paraId="2C5E347F" w14:textId="77777777" w:rsidR="006A0DC4" w:rsidRPr="00573CAC" w:rsidRDefault="006A0DC4" w:rsidP="006A0DC4">
      <w:pPr>
        <w:rPr>
          <w:rFonts w:cs="Times New Roman"/>
        </w:rPr>
      </w:pPr>
      <w:r w:rsidRPr="00573CAC">
        <w:rPr>
          <w:rFonts w:cs="Times New Roman"/>
        </w:rPr>
        <w:t>When it comes to classes relevant to your major, don't just sit in the back with your eyes half-closed and only one ear open. Make yourself known to the professor: sit up front, ask questions, and attend his or her office hour sessions. Professors often have tons of connections - from colleagues in the field to former students - and if you establish a positive relationship with your teachers, they can become valuable resources in your job search later on.</w:t>
      </w:r>
    </w:p>
    <w:p w14:paraId="3510B318" w14:textId="77777777" w:rsidR="006A0DC4" w:rsidRPr="00573CAC" w:rsidRDefault="006A0DC4" w:rsidP="006A0DC4">
      <w:pPr>
        <w:rPr>
          <w:rFonts w:cs="Times New Roman"/>
        </w:rPr>
      </w:pPr>
    </w:p>
    <w:p w14:paraId="5CB37A15" w14:textId="77777777" w:rsidR="006A0DC4" w:rsidRDefault="006A0DC4" w:rsidP="006A0DC4">
      <w:pPr>
        <w:rPr>
          <w:rFonts w:cs="Times New Roman"/>
        </w:rPr>
      </w:pPr>
      <w:r w:rsidRPr="00573CAC">
        <w:rPr>
          <w:rFonts w:cs="Times New Roman"/>
          <w:b/>
        </w:rPr>
        <w:t>Reach out to other faculty and staff.</w:t>
      </w:r>
      <w:r w:rsidRPr="00573CAC">
        <w:rPr>
          <w:rFonts w:cs="Times New Roman"/>
        </w:rPr>
        <w:t xml:space="preserve"> </w:t>
      </w:r>
    </w:p>
    <w:p w14:paraId="6C5F53B7" w14:textId="77777777" w:rsidR="006A0DC4" w:rsidRPr="00573CAC" w:rsidRDefault="006A0DC4" w:rsidP="006A0DC4">
      <w:pPr>
        <w:rPr>
          <w:rFonts w:cs="Times New Roman"/>
        </w:rPr>
      </w:pPr>
      <w:r w:rsidRPr="00573CAC">
        <w:rPr>
          <w:rFonts w:cs="Times New Roman"/>
        </w:rPr>
        <w:t>Don't limit yourself to profes</w:t>
      </w:r>
      <w:r>
        <w:rPr>
          <w:rFonts w:cs="Times New Roman"/>
        </w:rPr>
        <w:t xml:space="preserve">sors that you have classes with. </w:t>
      </w:r>
      <w:r w:rsidRPr="00573CAC">
        <w:rPr>
          <w:rFonts w:cs="Times New Roman"/>
        </w:rPr>
        <w:t>If there's somebody in your department who you think might be able to offer career advice or help you land an internship or a job, you have nothing to lose by shooting him or her a friendly email and asking to arrange a time to meet casually and chat about your career path.</w:t>
      </w:r>
    </w:p>
    <w:p w14:paraId="201B7663" w14:textId="77777777" w:rsidR="006A0DC4" w:rsidRPr="00573CAC" w:rsidRDefault="006A0DC4" w:rsidP="006A0DC4">
      <w:pPr>
        <w:rPr>
          <w:rFonts w:cs="Times New Roman"/>
        </w:rPr>
      </w:pPr>
    </w:p>
    <w:p w14:paraId="589984D0" w14:textId="77777777" w:rsidR="006A0DC4" w:rsidRDefault="006A0DC4" w:rsidP="006A0DC4">
      <w:pPr>
        <w:rPr>
          <w:rFonts w:cs="Times New Roman"/>
        </w:rPr>
      </w:pPr>
      <w:r w:rsidRPr="00573CAC">
        <w:rPr>
          <w:rFonts w:cs="Times New Roman"/>
          <w:b/>
        </w:rPr>
        <w:t>Use LinkedIn.</w:t>
      </w:r>
      <w:r w:rsidRPr="00573CAC">
        <w:rPr>
          <w:rFonts w:cs="Times New Roman"/>
        </w:rPr>
        <w:t xml:space="preserve"> </w:t>
      </w:r>
    </w:p>
    <w:p w14:paraId="1488F908" w14:textId="77777777" w:rsidR="006A0DC4" w:rsidRPr="00573CAC" w:rsidRDefault="006A0DC4" w:rsidP="006A0DC4">
      <w:pPr>
        <w:rPr>
          <w:rFonts w:cs="Times New Roman"/>
        </w:rPr>
      </w:pPr>
      <w:r w:rsidRPr="00573CAC">
        <w:rPr>
          <w:rFonts w:cs="Times New Roman"/>
        </w:rPr>
        <w:t>Once you've made those connections, keep them.</w:t>
      </w:r>
      <w:r>
        <w:rPr>
          <w:rFonts w:cs="Times New Roman"/>
        </w:rPr>
        <w:t xml:space="preserve"> </w:t>
      </w:r>
      <w:r w:rsidRPr="00573CAC">
        <w:rPr>
          <w:rFonts w:cs="Times New Roman"/>
        </w:rPr>
        <w:t>LinkedIn is a great way to stay in touch with professional contacts, so make sure you make an active effort to keep your profile updated. Setting up a personal website is another good addition to your online presence.</w:t>
      </w:r>
    </w:p>
    <w:p w14:paraId="65C656BC" w14:textId="77777777" w:rsidR="006A0DC4" w:rsidRPr="00573CAC" w:rsidRDefault="006A0DC4" w:rsidP="006A0DC4">
      <w:pPr>
        <w:rPr>
          <w:rFonts w:cs="Times New Roman"/>
          <w:b/>
        </w:rPr>
      </w:pPr>
    </w:p>
    <w:p w14:paraId="04FA584C" w14:textId="77777777" w:rsidR="006A0DC4" w:rsidRDefault="006A0DC4" w:rsidP="006A0DC4">
      <w:pPr>
        <w:rPr>
          <w:rFonts w:cs="Times New Roman"/>
        </w:rPr>
      </w:pPr>
      <w:r w:rsidRPr="00573CAC">
        <w:rPr>
          <w:rFonts w:cs="Times New Roman"/>
          <w:b/>
        </w:rPr>
        <w:t>Talk to recent graduates.</w:t>
      </w:r>
      <w:r w:rsidRPr="00573CAC">
        <w:rPr>
          <w:rFonts w:cs="Times New Roman"/>
        </w:rPr>
        <w:t xml:space="preserve"> </w:t>
      </w:r>
    </w:p>
    <w:p w14:paraId="131A019A" w14:textId="77777777" w:rsidR="006A0DC4" w:rsidRPr="00573CAC" w:rsidRDefault="006A0DC4" w:rsidP="006A0DC4">
      <w:pPr>
        <w:rPr>
          <w:rFonts w:cs="Times New Roman"/>
        </w:rPr>
      </w:pPr>
      <w:r w:rsidRPr="00573CAC">
        <w:rPr>
          <w:rFonts w:cs="Times New Roman"/>
        </w:rPr>
        <w:t xml:space="preserve">Although professors and professionals are valuable resources for advice, people who are a few years out of school are helpful, too. After all, job searching has changed a lot even in the past decade, so talking to people who are fresh into the work world can bring a whole new perspective to your </w:t>
      </w:r>
      <w:proofErr w:type="spellStart"/>
      <w:r w:rsidRPr="00573CAC">
        <w:rPr>
          <w:rFonts w:cs="Times New Roman"/>
        </w:rPr>
        <w:t>jobsearch</w:t>
      </w:r>
      <w:proofErr w:type="spellEnd"/>
      <w:r w:rsidRPr="00573CAC">
        <w:rPr>
          <w:rFonts w:cs="Times New Roman"/>
        </w:rPr>
        <w:t>. Here's how to connect with your college alumni network. In addition, LinkedIn has a tool which users can use to access employment information for alumni from their college.</w:t>
      </w:r>
    </w:p>
    <w:p w14:paraId="67BC27F1" w14:textId="77777777" w:rsidR="006A0DC4" w:rsidRPr="00573CAC" w:rsidRDefault="006A0DC4" w:rsidP="006A0DC4">
      <w:pPr>
        <w:rPr>
          <w:rFonts w:cs="Times New Roman"/>
        </w:rPr>
      </w:pPr>
    </w:p>
    <w:p w14:paraId="38552ED4" w14:textId="77777777" w:rsidR="006A0DC4" w:rsidRDefault="006A0DC4" w:rsidP="006A0DC4">
      <w:pPr>
        <w:rPr>
          <w:rFonts w:cs="Times New Roman"/>
        </w:rPr>
      </w:pPr>
      <w:r w:rsidRPr="00573CAC">
        <w:rPr>
          <w:rFonts w:cs="Times New Roman"/>
          <w:b/>
        </w:rPr>
        <w:t>Take advantage of networking events.</w:t>
      </w:r>
      <w:r w:rsidRPr="00573CAC">
        <w:rPr>
          <w:rFonts w:cs="Times New Roman"/>
        </w:rPr>
        <w:t xml:space="preserve"> </w:t>
      </w:r>
    </w:p>
    <w:p w14:paraId="36F25288" w14:textId="77777777" w:rsidR="006A0DC4" w:rsidRPr="00573CAC" w:rsidRDefault="006A0DC4" w:rsidP="006A0DC4">
      <w:pPr>
        <w:rPr>
          <w:rFonts w:cs="Times New Roman"/>
        </w:rPr>
      </w:pPr>
      <w:r w:rsidRPr="00573CAC">
        <w:rPr>
          <w:rFonts w:cs="Times New Roman"/>
        </w:rPr>
        <w:t>If your college offers alumni networking events, make an effort to attend - and be serious about it. Dress the part, and carry a few resumes with you too, because you never know who you might encounter. Keep your eye out for profession-specific events or job fairs in your area, too.</w:t>
      </w:r>
    </w:p>
    <w:p w14:paraId="09550B3E" w14:textId="77777777" w:rsidR="006A0DC4" w:rsidRPr="00573CAC" w:rsidRDefault="006A0DC4" w:rsidP="006A0DC4">
      <w:pPr>
        <w:rPr>
          <w:rFonts w:cs="Times New Roman"/>
        </w:rPr>
      </w:pPr>
    </w:p>
    <w:p w14:paraId="1E9D0937" w14:textId="77777777" w:rsidR="006A0DC4" w:rsidRDefault="006A0DC4" w:rsidP="006A0DC4">
      <w:pPr>
        <w:rPr>
          <w:rFonts w:cs="Times New Roman"/>
        </w:rPr>
      </w:pPr>
      <w:r w:rsidRPr="00573CAC">
        <w:rPr>
          <w:rFonts w:cs="Times New Roman"/>
          <w:b/>
        </w:rPr>
        <w:t>Do an internship - and take it seriously.</w:t>
      </w:r>
      <w:r w:rsidRPr="00573CAC">
        <w:rPr>
          <w:rFonts w:cs="Times New Roman"/>
        </w:rPr>
        <w:t xml:space="preserve"> </w:t>
      </w:r>
    </w:p>
    <w:p w14:paraId="09774598" w14:textId="77777777" w:rsidR="006A0DC4" w:rsidRPr="00573CAC" w:rsidRDefault="006A0DC4" w:rsidP="006A0DC4">
      <w:pPr>
        <w:rPr>
          <w:rFonts w:cs="Times New Roman"/>
        </w:rPr>
      </w:pPr>
      <w:r w:rsidRPr="00573CAC">
        <w:rPr>
          <w:rFonts w:cs="Times New Roman"/>
        </w:rPr>
        <w:t>An internship gets your foot in the door - and even if it doesn't end in a job at that specific company, it can connect you with other opportunities, as well as serving as a reference source in the future. So, even if you are unpaid, don't just treat your internship as a resume filler. Take it seriously, do your best, and you'll thank yourself after graduation.</w:t>
      </w:r>
    </w:p>
    <w:p w14:paraId="3FB59E0D" w14:textId="77777777" w:rsidR="006A0DC4" w:rsidRDefault="006A0DC4" w:rsidP="006A0DC4">
      <w:pPr>
        <w:rPr>
          <w:rFonts w:cs="Times New Roman"/>
        </w:rPr>
      </w:pPr>
    </w:p>
    <w:p w14:paraId="20B2FCD9" w14:textId="77777777" w:rsidR="006A0DC4" w:rsidRPr="006A0DC4" w:rsidRDefault="006A0DC4" w:rsidP="006A0DC4">
      <w:pPr>
        <w:rPr>
          <w:rFonts w:cs="Times New Roman"/>
          <w:b/>
        </w:rPr>
      </w:pPr>
      <w:bookmarkStart w:id="0" w:name="_GoBack"/>
      <w:bookmarkEnd w:id="0"/>
    </w:p>
    <w:p w14:paraId="357D3DA7" w14:textId="77777777" w:rsidR="006A0DC4" w:rsidRPr="00573CAC" w:rsidRDefault="006A0DC4" w:rsidP="006A0DC4"/>
    <w:p w14:paraId="5018A9AF" w14:textId="77777777" w:rsidR="002214E8" w:rsidRPr="002214E8" w:rsidRDefault="002214E8" w:rsidP="00BB4A19">
      <w:pPr>
        <w:spacing w:line="240" w:lineRule="auto"/>
        <w:contextualSpacing/>
      </w:pPr>
    </w:p>
    <w:sectPr w:rsidR="002214E8" w:rsidRPr="002214E8" w:rsidSect="001D49A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96CA85" w14:textId="77777777" w:rsidR="00F01CDF" w:rsidRDefault="00F01CDF" w:rsidP="004C08A0">
      <w:r>
        <w:separator/>
      </w:r>
    </w:p>
  </w:endnote>
  <w:endnote w:type="continuationSeparator" w:id="0">
    <w:p w14:paraId="21EC92EE" w14:textId="77777777" w:rsidR="00F01CDF" w:rsidRDefault="00F01CDF" w:rsidP="004C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5EB11" w14:textId="77777777" w:rsidR="00F01CDF" w:rsidRDefault="00F01CDF" w:rsidP="004C08A0">
      <w:r>
        <w:separator/>
      </w:r>
    </w:p>
  </w:footnote>
  <w:footnote w:type="continuationSeparator" w:id="0">
    <w:p w14:paraId="432B2CCF" w14:textId="77777777" w:rsidR="00F01CDF" w:rsidRDefault="00F01CDF" w:rsidP="004C08A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F7132" w14:textId="33104A87" w:rsidR="004C08A0" w:rsidRDefault="00D57FEE">
    <w:pPr>
      <w:pStyle w:val="Header"/>
    </w:pPr>
    <w:r>
      <w:t>Mentoring Program</w:t>
    </w:r>
    <w:r w:rsidR="004C08A0">
      <w:tab/>
    </w:r>
    <w:r w:rsidR="006A0DC4">
      <w:t>Agenda 6</w:t>
    </w:r>
    <w:r w:rsidR="004C08A0">
      <w:tab/>
    </w:r>
    <w:r w:rsidR="006A0DC4">
      <w:t>November 6,</w:t>
    </w:r>
    <w:r w:rsidR="00BA3E72">
      <w:t xml:space="preserve"> 2016</w:t>
    </w:r>
  </w:p>
  <w:p w14:paraId="00167737" w14:textId="0C116D97" w:rsidR="004C08A0" w:rsidRDefault="004C08A0">
    <w:pPr>
      <w:pStyle w:val="Header"/>
    </w:pPr>
    <w:r>
      <w:tab/>
    </w:r>
    <w:r w:rsidR="006A0DC4">
      <w:t>Networking</w:t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F47F2"/>
    <w:multiLevelType w:val="multilevel"/>
    <w:tmpl w:val="B3AC8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11F34"/>
    <w:multiLevelType w:val="hybridMultilevel"/>
    <w:tmpl w:val="75B2AD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DB2180"/>
    <w:multiLevelType w:val="multilevel"/>
    <w:tmpl w:val="B0C0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007E7F"/>
    <w:multiLevelType w:val="hybridMultilevel"/>
    <w:tmpl w:val="4A3E94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6E10A07"/>
    <w:multiLevelType w:val="multilevel"/>
    <w:tmpl w:val="A29A8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7C5176"/>
    <w:multiLevelType w:val="hybridMultilevel"/>
    <w:tmpl w:val="E3FE4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72220E"/>
    <w:multiLevelType w:val="hybridMultilevel"/>
    <w:tmpl w:val="2A50A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751E7A"/>
    <w:multiLevelType w:val="hybridMultilevel"/>
    <w:tmpl w:val="D05E3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092E86"/>
    <w:multiLevelType w:val="hybridMultilevel"/>
    <w:tmpl w:val="2C147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C60C7B"/>
    <w:multiLevelType w:val="multilevel"/>
    <w:tmpl w:val="1E5C0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566BEC"/>
    <w:multiLevelType w:val="hybridMultilevel"/>
    <w:tmpl w:val="22CA01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0A62A3C"/>
    <w:multiLevelType w:val="multilevel"/>
    <w:tmpl w:val="FC10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C35988"/>
    <w:multiLevelType w:val="hybridMultilevel"/>
    <w:tmpl w:val="97CCF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D40B08"/>
    <w:multiLevelType w:val="hybridMultilevel"/>
    <w:tmpl w:val="A6E66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F312EE"/>
    <w:multiLevelType w:val="multilevel"/>
    <w:tmpl w:val="CCD48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034629"/>
    <w:multiLevelType w:val="multilevel"/>
    <w:tmpl w:val="B468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7E42DB"/>
    <w:multiLevelType w:val="multilevel"/>
    <w:tmpl w:val="2672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7F3167"/>
    <w:multiLevelType w:val="hybridMultilevel"/>
    <w:tmpl w:val="E4308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CC7409"/>
    <w:multiLevelType w:val="hybridMultilevel"/>
    <w:tmpl w:val="AEBC1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FF4B31"/>
    <w:multiLevelType w:val="hybridMultilevel"/>
    <w:tmpl w:val="958EE7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D1C1073"/>
    <w:multiLevelType w:val="hybridMultilevel"/>
    <w:tmpl w:val="961E6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1701ECC"/>
    <w:multiLevelType w:val="hybridMultilevel"/>
    <w:tmpl w:val="4C00E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7F6B4F"/>
    <w:multiLevelType w:val="hybridMultilevel"/>
    <w:tmpl w:val="388A8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D65353"/>
    <w:multiLevelType w:val="hybridMultilevel"/>
    <w:tmpl w:val="AFBE88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7"/>
  </w:num>
  <w:num w:numId="4">
    <w:abstractNumId w:val="6"/>
  </w:num>
  <w:num w:numId="5">
    <w:abstractNumId w:val="12"/>
  </w:num>
  <w:num w:numId="6">
    <w:abstractNumId w:val="18"/>
  </w:num>
  <w:num w:numId="7">
    <w:abstractNumId w:val="8"/>
  </w:num>
  <w:num w:numId="8">
    <w:abstractNumId w:val="17"/>
  </w:num>
  <w:num w:numId="9">
    <w:abstractNumId w:val="22"/>
  </w:num>
  <w:num w:numId="10">
    <w:abstractNumId w:val="3"/>
  </w:num>
  <w:num w:numId="11">
    <w:abstractNumId w:val="1"/>
  </w:num>
  <w:num w:numId="12">
    <w:abstractNumId w:val="20"/>
  </w:num>
  <w:num w:numId="13">
    <w:abstractNumId w:val="23"/>
  </w:num>
  <w:num w:numId="14">
    <w:abstractNumId w:val="19"/>
  </w:num>
  <w:num w:numId="15">
    <w:abstractNumId w:val="10"/>
  </w:num>
  <w:num w:numId="16">
    <w:abstractNumId w:val="5"/>
  </w:num>
  <w:num w:numId="17">
    <w:abstractNumId w:val="11"/>
  </w:num>
  <w:num w:numId="18">
    <w:abstractNumId w:val="0"/>
  </w:num>
  <w:num w:numId="19">
    <w:abstractNumId w:val="2"/>
  </w:num>
  <w:num w:numId="20">
    <w:abstractNumId w:val="9"/>
  </w:num>
  <w:num w:numId="21">
    <w:abstractNumId w:val="15"/>
  </w:num>
  <w:num w:numId="22">
    <w:abstractNumId w:val="16"/>
  </w:num>
  <w:num w:numId="23">
    <w:abstractNumId w:val="4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39"/>
    <w:rsid w:val="000E045B"/>
    <w:rsid w:val="001D49AB"/>
    <w:rsid w:val="00203BA7"/>
    <w:rsid w:val="002214E8"/>
    <w:rsid w:val="002F1DF9"/>
    <w:rsid w:val="00460748"/>
    <w:rsid w:val="004C08A0"/>
    <w:rsid w:val="006360B6"/>
    <w:rsid w:val="006A0DC4"/>
    <w:rsid w:val="006D4E2D"/>
    <w:rsid w:val="006E0AFC"/>
    <w:rsid w:val="00763AB7"/>
    <w:rsid w:val="00807B39"/>
    <w:rsid w:val="008647DB"/>
    <w:rsid w:val="00890AC8"/>
    <w:rsid w:val="009917AA"/>
    <w:rsid w:val="00A64F6F"/>
    <w:rsid w:val="00A7186E"/>
    <w:rsid w:val="00AA5845"/>
    <w:rsid w:val="00AE4156"/>
    <w:rsid w:val="00B5762C"/>
    <w:rsid w:val="00BA3E72"/>
    <w:rsid w:val="00BB4A19"/>
    <w:rsid w:val="00BB4F06"/>
    <w:rsid w:val="00BD245F"/>
    <w:rsid w:val="00D57FEE"/>
    <w:rsid w:val="00D83763"/>
    <w:rsid w:val="00F0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9D827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BA7"/>
    <w:pPr>
      <w:spacing w:line="360" w:lineRule="auto"/>
    </w:pPr>
    <w:rPr>
      <w:rFonts w:ascii="Times New Roman" w:hAnsi="Times New Roman"/>
    </w:rPr>
  </w:style>
  <w:style w:type="paragraph" w:styleId="Heading1">
    <w:name w:val="heading 1"/>
    <w:aliases w:val="Main Point"/>
    <w:basedOn w:val="Normal"/>
    <w:next w:val="Normal"/>
    <w:link w:val="Heading1Char"/>
    <w:uiPriority w:val="9"/>
    <w:qFormat/>
    <w:rsid w:val="004C08A0"/>
    <w:pPr>
      <w:keepNext/>
      <w:keepLines/>
      <w:spacing w:before="240"/>
      <w:outlineLvl w:val="0"/>
    </w:pPr>
    <w:rPr>
      <w:rFonts w:eastAsiaTheme="majorEastAsia" w:cstheme="majorBidi"/>
      <w:b/>
      <w:i/>
      <w:color w:val="000000" w:themeColor="text1"/>
      <w:szCs w:val="32"/>
    </w:rPr>
  </w:style>
  <w:style w:type="paragraph" w:styleId="Heading2">
    <w:name w:val="heading 2"/>
    <w:aliases w:val="Sub Point"/>
    <w:basedOn w:val="Normal"/>
    <w:next w:val="Normal"/>
    <w:link w:val="Heading2Char"/>
    <w:uiPriority w:val="9"/>
    <w:unhideWhenUsed/>
    <w:qFormat/>
    <w:rsid w:val="004C08A0"/>
    <w:pPr>
      <w:keepNext/>
      <w:keepLines/>
      <w:spacing w:before="40"/>
      <w:outlineLvl w:val="1"/>
    </w:pPr>
    <w:rPr>
      <w:rFonts w:eastAsiaTheme="majorEastAsia" w:cstheme="majorBidi"/>
      <w:i/>
      <w:color w:val="000000" w:themeColor="text1"/>
      <w:szCs w:val="26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4A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8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8A0"/>
  </w:style>
  <w:style w:type="paragraph" w:styleId="Footer">
    <w:name w:val="footer"/>
    <w:basedOn w:val="Normal"/>
    <w:link w:val="FooterChar"/>
    <w:uiPriority w:val="99"/>
    <w:unhideWhenUsed/>
    <w:rsid w:val="004C08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8A0"/>
  </w:style>
  <w:style w:type="character" w:customStyle="1" w:styleId="Heading1Char">
    <w:name w:val="Heading 1 Char"/>
    <w:aliases w:val="Main Point Char"/>
    <w:basedOn w:val="DefaultParagraphFont"/>
    <w:link w:val="Heading1"/>
    <w:uiPriority w:val="9"/>
    <w:rsid w:val="004C08A0"/>
    <w:rPr>
      <w:rFonts w:ascii="Times New Roman" w:eastAsiaTheme="majorEastAsia" w:hAnsi="Times New Roman" w:cstheme="majorBidi"/>
      <w:b/>
      <w:i/>
      <w:color w:val="000000" w:themeColor="text1"/>
      <w:szCs w:val="32"/>
    </w:rPr>
  </w:style>
  <w:style w:type="paragraph" w:styleId="NoSpacing">
    <w:name w:val="No Spacing"/>
    <w:uiPriority w:val="1"/>
    <w:qFormat/>
    <w:rsid w:val="004C08A0"/>
  </w:style>
  <w:style w:type="paragraph" w:styleId="Title">
    <w:name w:val="Title"/>
    <w:basedOn w:val="Normal"/>
    <w:next w:val="Normal"/>
    <w:link w:val="TitleChar"/>
    <w:uiPriority w:val="10"/>
    <w:qFormat/>
    <w:rsid w:val="004C08A0"/>
    <w:pPr>
      <w:contextualSpacing/>
      <w:jc w:val="center"/>
    </w:pPr>
    <w:rPr>
      <w:rFonts w:eastAsiaTheme="majorEastAsia" w:cstheme="majorBidi"/>
      <w:b/>
      <w:spacing w:val="-10"/>
      <w:kern w:val="28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4C08A0"/>
    <w:rPr>
      <w:rFonts w:ascii="Times New Roman" w:eastAsiaTheme="majorEastAsia" w:hAnsi="Times New Roman" w:cstheme="majorBidi"/>
      <w:b/>
      <w:spacing w:val="-10"/>
      <w:kern w:val="28"/>
      <w:szCs w:val="56"/>
      <w:u w:val="single"/>
    </w:rPr>
  </w:style>
  <w:style w:type="character" w:customStyle="1" w:styleId="Heading2Char">
    <w:name w:val="Heading 2 Char"/>
    <w:aliases w:val="Sub Point Char"/>
    <w:basedOn w:val="DefaultParagraphFont"/>
    <w:link w:val="Heading2"/>
    <w:uiPriority w:val="9"/>
    <w:rsid w:val="004C08A0"/>
    <w:rPr>
      <w:rFonts w:ascii="Times New Roman" w:eastAsiaTheme="majorEastAsia" w:hAnsi="Times New Roman" w:cstheme="majorBidi"/>
      <w:i/>
      <w:color w:val="000000" w:themeColor="text1"/>
      <w:szCs w:val="26"/>
      <w:u w:val="single"/>
    </w:rPr>
  </w:style>
  <w:style w:type="paragraph" w:styleId="ListParagraph">
    <w:name w:val="List Paragraph"/>
    <w:basedOn w:val="Normal"/>
    <w:uiPriority w:val="34"/>
    <w:qFormat/>
    <w:rsid w:val="006D4E2D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BB4A1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first">
    <w:name w:val="first"/>
    <w:basedOn w:val="DefaultParagraphFont"/>
    <w:rsid w:val="00BB4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0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Anthony/Library/Group%20Containers/UBF8T346G9.Office/User%20Content.localized/Templates.localized/Homewor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Homework.dotx</Template>
  <TotalTime>3</TotalTime>
  <Pages>2</Pages>
  <Words>411</Words>
  <Characters>2345</Characters>
  <Application>Microsoft Macintosh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Brief Introduction to Personal Statements</vt:lpstr>
      <vt:lpstr>    Personal Statement Checklist</vt:lpstr>
    </vt:vector>
  </TitlesOfParts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C. Keyes Jr</dc:creator>
  <cp:keywords/>
  <dc:description/>
  <cp:lastModifiedBy>Anthony C. Keyes Jr</cp:lastModifiedBy>
  <cp:revision>2</cp:revision>
  <dcterms:created xsi:type="dcterms:W3CDTF">2016-11-06T19:41:00Z</dcterms:created>
  <dcterms:modified xsi:type="dcterms:W3CDTF">2016-11-06T19:41:00Z</dcterms:modified>
</cp:coreProperties>
</file>